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2" w:rsidRDefault="00A351C2" w:rsidP="00A351C2">
      <w:pPr>
        <w:framePr w:h="124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C2" w:rsidRDefault="00A351C2" w:rsidP="00A351C2">
      <w:pPr>
        <w:rPr>
          <w:sz w:val="2"/>
          <w:szCs w:val="2"/>
        </w:rPr>
      </w:pPr>
      <w:bookmarkStart w:id="0" w:name="_GoBack"/>
      <w:bookmarkEnd w:id="0"/>
    </w:p>
    <w:p w:rsidR="00A351C2" w:rsidRDefault="00A351C2" w:rsidP="00A351C2">
      <w:pPr>
        <w:pStyle w:val="1"/>
        <w:shd w:val="clear" w:color="auto" w:fill="auto"/>
        <w:spacing w:before="190" w:after="268" w:line="270" w:lineRule="exact"/>
        <w:jc w:val="center"/>
      </w:pPr>
      <w:r>
        <w:rPr>
          <w:color w:val="000000"/>
        </w:rPr>
        <w:t>СЛУЖБА ПО ТАРИФАМ АСТРАХАНСКОЙ ОБЛАСТИ</w:t>
      </w:r>
    </w:p>
    <w:p w:rsidR="00671BBE" w:rsidRDefault="00A351C2" w:rsidP="00A351C2">
      <w:pPr>
        <w:jc w:val="center"/>
        <w:rPr>
          <w:rFonts w:ascii="Times New Roman" w:hAnsi="Times New Roman" w:cs="Times New Roman"/>
          <w:b/>
          <w:sz w:val="40"/>
        </w:rPr>
      </w:pPr>
      <w:bookmarkStart w:id="1" w:name="bookmark1"/>
      <w:r w:rsidRPr="00A351C2">
        <w:rPr>
          <w:rFonts w:ascii="Times New Roman" w:hAnsi="Times New Roman" w:cs="Times New Roman"/>
          <w:b/>
          <w:sz w:val="40"/>
        </w:rPr>
        <w:t>РАСПОРЯЖЕНИЕ</w:t>
      </w:r>
      <w:bookmarkEnd w:id="1"/>
    </w:p>
    <w:p w:rsidR="002D7BC5" w:rsidRDefault="002D7BC5" w:rsidP="00A351C2">
      <w:pPr>
        <w:jc w:val="center"/>
        <w:rPr>
          <w:rFonts w:ascii="Times New Roman" w:hAnsi="Times New Roman" w:cs="Times New Roman"/>
          <w:b/>
          <w:sz w:val="40"/>
        </w:rPr>
      </w:pPr>
    </w:p>
    <w:p w:rsidR="002D7BC5" w:rsidRPr="002D7BC5" w:rsidRDefault="002D7BC5" w:rsidP="002D7BC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u w:val="single"/>
        </w:rPr>
      </w:pPr>
      <w:r w:rsidRPr="002D7BC5">
        <w:rPr>
          <w:rFonts w:ascii="Times New Roman CYR" w:eastAsia="Times New Roman" w:hAnsi="Times New Roman CYR" w:cs="Times New Roman CYR"/>
          <w:bCs/>
          <w:color w:val="auto"/>
          <w:sz w:val="26"/>
          <w:szCs w:val="26"/>
        </w:rPr>
        <w:t xml:space="preserve">               </w:t>
      </w:r>
      <w:r w:rsidRPr="002D7BC5"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u w:val="single"/>
        </w:rPr>
        <w:t>07.11.2014</w:t>
      </w:r>
      <w:r w:rsidRPr="002D7BC5">
        <w:rPr>
          <w:rFonts w:ascii="Times New Roman CYR" w:eastAsia="Times New Roman" w:hAnsi="Times New Roman CYR" w:cs="Times New Roman CYR"/>
          <w:bCs/>
          <w:color w:val="auto"/>
          <w:sz w:val="28"/>
          <w:szCs w:val="28"/>
        </w:rPr>
        <w:t xml:space="preserve">                                                       </w:t>
      </w:r>
      <w:r w:rsidRPr="002D7BC5"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u w:val="single"/>
        </w:rPr>
        <w:t>№ 10</w:t>
      </w:r>
      <w:r w:rsidR="00640D41"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u w:val="single"/>
        </w:rPr>
        <w:t>6</w:t>
      </w:r>
    </w:p>
    <w:p w:rsidR="002D7BC5" w:rsidRPr="002D7BC5" w:rsidRDefault="002D7BC5" w:rsidP="002D7BC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D7BC5" w:rsidRPr="002D7BC5" w:rsidRDefault="002D7BC5" w:rsidP="002D7BC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0D41" w:rsidRPr="00640D41" w:rsidRDefault="00640D41" w:rsidP="00640D4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3828" w:type="dxa"/>
        <w:tblInd w:w="675" w:type="dxa"/>
        <w:tblLook w:val="01E0" w:firstRow="1" w:lastRow="1" w:firstColumn="1" w:lastColumn="1" w:noHBand="0" w:noVBand="0"/>
      </w:tblPr>
      <w:tblGrid>
        <w:gridCol w:w="3828"/>
      </w:tblGrid>
      <w:tr w:rsidR="00640D41" w:rsidRPr="00640D41" w:rsidTr="00C80C8F">
        <w:trPr>
          <w:trHeight w:val="700"/>
        </w:trPr>
        <w:tc>
          <w:tcPr>
            <w:tcW w:w="3828" w:type="dxa"/>
          </w:tcPr>
          <w:p w:rsidR="00640D41" w:rsidRPr="00640D41" w:rsidRDefault="00640D41" w:rsidP="00640D41">
            <w:pPr>
              <w:widowControl/>
              <w:tabs>
                <w:tab w:val="right" w:pos="10773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 утверждении производственной программы МРЭКП МО «Село </w:t>
            </w:r>
            <w:proofErr w:type="spellStart"/>
            <w:r w:rsidRPr="00640D4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Копановка</w:t>
            </w:r>
            <w:proofErr w:type="spellEnd"/>
            <w:r w:rsidRPr="00640D4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 (ОГРН 1073024000741) в сфере холодного водоснабжения</w:t>
            </w:r>
          </w:p>
        </w:tc>
      </w:tr>
    </w:tbl>
    <w:p w:rsidR="00640D41" w:rsidRPr="00640D41" w:rsidRDefault="00640D41" w:rsidP="00640D41">
      <w:pPr>
        <w:widowControl/>
        <w:tabs>
          <w:tab w:val="right" w:pos="10773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0D41" w:rsidRPr="00640D41" w:rsidRDefault="00640D41" w:rsidP="00640D41">
      <w:pPr>
        <w:widowControl/>
        <w:tabs>
          <w:tab w:val="right" w:pos="10773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0D41" w:rsidRPr="00640D41" w:rsidRDefault="00640D41" w:rsidP="00640D41">
      <w:pPr>
        <w:widowControl/>
        <w:tabs>
          <w:tab w:val="right" w:pos="10773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Федеральным законом от 07.12.2011 № 416-ФЗ «О </w:t>
      </w:r>
      <w:proofErr w:type="gramStart"/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водоснабжении и водоотведении», постановлением Правительства Российской Федерации </w:t>
      </w:r>
      <w:r w:rsidRPr="00640D4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от 29.07.2013 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07.11.2014 № 149:</w:t>
      </w:r>
      <w:proofErr w:type="gramEnd"/>
    </w:p>
    <w:p w:rsidR="00640D41" w:rsidRPr="00640D41" w:rsidRDefault="00640D41" w:rsidP="00640D41">
      <w:pPr>
        <w:widowControl/>
        <w:tabs>
          <w:tab w:val="right" w:pos="1077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Утвердить прилагаемую производственную программу МРЭКП МО «Село </w:t>
      </w:r>
      <w:proofErr w:type="spellStart"/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>Копановка</w:t>
      </w:r>
      <w:proofErr w:type="spellEnd"/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>» (ОГРН 1073024000741)</w:t>
      </w:r>
      <w:r w:rsidRPr="00640D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>в сфере холодного водоснабжения (техническая вода) на 2015 год.</w:t>
      </w:r>
    </w:p>
    <w:p w:rsidR="00640D41" w:rsidRPr="00640D41" w:rsidRDefault="00640D41" w:rsidP="00640D41">
      <w:pPr>
        <w:keepNext/>
        <w:widowControl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 </w:t>
      </w:r>
      <w:r w:rsidRPr="00640D41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>Признать утратившим силу распоряжение службы по тарифам Астраханской области от 18.08.2014 № 81 «</w:t>
      </w:r>
      <w:r w:rsidRPr="00640D41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Об утверждении производственной программы МРЭКП МО «Село </w:t>
      </w:r>
      <w:proofErr w:type="spellStart"/>
      <w:r w:rsidRPr="00640D41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Копановка</w:t>
      </w:r>
      <w:proofErr w:type="spellEnd"/>
      <w:r w:rsidRPr="00640D41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» (ОГРН 1073024000741) в сфере холодного водоснабжения</w:t>
      </w:r>
      <w:r w:rsidRPr="00640D41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>».</w:t>
      </w:r>
    </w:p>
    <w:p w:rsidR="00640D41" w:rsidRPr="00640D41" w:rsidRDefault="00640D41" w:rsidP="00640D41">
      <w:pPr>
        <w:widowControl/>
        <w:tabs>
          <w:tab w:val="right" w:pos="1077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>3. Начальнику отдела контроля и регулирования тарифов организаций коммунального комплекса службы по тарифам Астраханской области (Старкова М.В.):</w:t>
      </w:r>
    </w:p>
    <w:p w:rsidR="00640D41" w:rsidRPr="00640D41" w:rsidRDefault="00640D41" w:rsidP="00640D41">
      <w:pPr>
        <w:widowControl/>
        <w:tabs>
          <w:tab w:val="left" w:pos="5387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>3.1. В срок не позднее трех рабочих дней со дня подписания направить копию настоящего распоряжения в агентство связи и массовых коммуникаций Астраханской области для официального опубликования.</w:t>
      </w:r>
    </w:p>
    <w:p w:rsidR="00640D41" w:rsidRPr="00640D41" w:rsidRDefault="00640D41" w:rsidP="00640D41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3.2. В течение семи рабочих дней со дня подписания направить копию настоящего распоряжения и копию протокола заседания коллегии службы по тарифам Астраханской области от 07.11.2014 № 149 в МРЭКП МО «Село </w:t>
      </w:r>
      <w:proofErr w:type="spellStart"/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Копановка</w:t>
      </w:r>
      <w:proofErr w:type="spellEnd"/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>» (ОГРН 1073024000741).</w:t>
      </w:r>
    </w:p>
    <w:p w:rsidR="00640D41" w:rsidRPr="00640D41" w:rsidRDefault="00640D41" w:rsidP="00640D41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>3.3. В течение семи рабочих дней со дня принятия направить копию настоящего распоряжения и копию протокола заседания коллегии службы по тарифам Астраханской области от 07.11.2014 № 149 в Федеральную службу по тарифам (в том числе в электронном виде).</w:t>
      </w:r>
    </w:p>
    <w:p w:rsidR="00640D41" w:rsidRPr="00640D41" w:rsidRDefault="00640D41" w:rsidP="00640D41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3.4. </w:t>
      </w:r>
      <w:bookmarkStart w:id="2" w:name="sub_46"/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>В семидневный срок со дня подписания обеспечить включение настоящего распоряжения  в справочно-правовые системы «Консультант Плюс» ЗАО «ТЕЛЕКОМ-СКИФ» и «Гарант» ООО «Астрахань-Гарант-Сервис».</w:t>
      </w:r>
    </w:p>
    <w:bookmarkEnd w:id="2"/>
    <w:p w:rsidR="00640D41" w:rsidRPr="00640D41" w:rsidRDefault="00640D41" w:rsidP="00640D41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3.5. В течение пяти календарных дней со дня подписания </w:t>
      </w:r>
      <w:proofErr w:type="gramStart"/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>разместить</w:t>
      </w:r>
      <w:proofErr w:type="gramEnd"/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настоящее распоряжение и протокол заседания коллегии службы по тарифам Астраханской области от 07.11.2014 № 149 на сайте службы по тарифам Астраханской области (</w:t>
      </w:r>
      <w:hyperlink r:id="rId8" w:history="1">
        <w:r w:rsidRPr="00640D41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</w:rPr>
          <w:t>www.astrtarif.ru</w:t>
        </w:r>
      </w:hyperlink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640D41" w:rsidRPr="00640D41" w:rsidRDefault="00640D41" w:rsidP="00640D4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>4. Распоряжение вступает в силу с 01.01.2015.</w:t>
      </w:r>
    </w:p>
    <w:p w:rsidR="00640D41" w:rsidRPr="00640D41" w:rsidRDefault="00640D41" w:rsidP="00640D4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40D41" w:rsidRPr="00640D41" w:rsidRDefault="00640D41" w:rsidP="00640D4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40D41" w:rsidRPr="00640D41" w:rsidRDefault="00640D41" w:rsidP="00640D4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40D41" w:rsidRPr="00640D41" w:rsidRDefault="00640D41" w:rsidP="00640D4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Руководитель                                                                                       О.Г. Зверева</w:t>
      </w:r>
    </w:p>
    <w:p w:rsidR="00640D41" w:rsidRPr="00640D41" w:rsidRDefault="00640D41" w:rsidP="00640D4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40D41" w:rsidRPr="00640D41" w:rsidRDefault="00640D41" w:rsidP="00640D4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40D41" w:rsidRDefault="00640D41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br w:type="page"/>
      </w:r>
    </w:p>
    <w:p w:rsidR="00640D41" w:rsidRPr="00640D41" w:rsidRDefault="00640D41" w:rsidP="00640D41">
      <w:pPr>
        <w:widowControl/>
        <w:spacing w:line="360" w:lineRule="auto"/>
        <w:ind w:left="5523"/>
        <w:rPr>
          <w:rFonts w:ascii="Times New Roman" w:eastAsia="Times New Roman" w:hAnsi="Times New Roman" w:cs="Times New Roman"/>
          <w:color w:val="auto"/>
          <w:sz w:val="28"/>
        </w:rPr>
      </w:pPr>
      <w:r w:rsidRPr="00640D41">
        <w:rPr>
          <w:rFonts w:ascii="Times New Roman" w:eastAsia="Times New Roman" w:hAnsi="Times New Roman" w:cs="Times New Roman"/>
          <w:color w:val="auto"/>
          <w:sz w:val="28"/>
        </w:rPr>
        <w:lastRenderedPageBreak/>
        <w:t>УТВЕРЖДЕНА</w:t>
      </w:r>
    </w:p>
    <w:p w:rsidR="00640D41" w:rsidRPr="00640D41" w:rsidRDefault="00640D41" w:rsidP="00640D41">
      <w:pPr>
        <w:widowControl/>
        <w:ind w:left="5523"/>
        <w:rPr>
          <w:rFonts w:ascii="Times New Roman" w:eastAsia="Times New Roman" w:hAnsi="Times New Roman" w:cs="Times New Roman"/>
          <w:color w:val="auto"/>
          <w:sz w:val="28"/>
        </w:rPr>
      </w:pPr>
      <w:r w:rsidRPr="00640D41">
        <w:rPr>
          <w:rFonts w:ascii="Times New Roman" w:eastAsia="Times New Roman" w:hAnsi="Times New Roman" w:cs="Times New Roman"/>
          <w:color w:val="auto"/>
          <w:sz w:val="28"/>
        </w:rPr>
        <w:t xml:space="preserve">распоряжением службы </w:t>
      </w:r>
      <w:proofErr w:type="gramStart"/>
      <w:r w:rsidRPr="00640D41">
        <w:rPr>
          <w:rFonts w:ascii="Times New Roman" w:eastAsia="Times New Roman" w:hAnsi="Times New Roman" w:cs="Times New Roman"/>
          <w:color w:val="auto"/>
          <w:sz w:val="28"/>
        </w:rPr>
        <w:t>по</w:t>
      </w:r>
      <w:proofErr w:type="gramEnd"/>
    </w:p>
    <w:p w:rsidR="00640D41" w:rsidRPr="00640D41" w:rsidRDefault="00640D41" w:rsidP="00640D41">
      <w:pPr>
        <w:widowControl/>
        <w:ind w:left="5520"/>
        <w:rPr>
          <w:rFonts w:ascii="Times New Roman" w:eastAsia="Times New Roman" w:hAnsi="Times New Roman" w:cs="Times New Roman"/>
          <w:color w:val="auto"/>
          <w:sz w:val="28"/>
        </w:rPr>
      </w:pPr>
      <w:r w:rsidRPr="00640D41">
        <w:rPr>
          <w:rFonts w:ascii="Times New Roman" w:eastAsia="Times New Roman" w:hAnsi="Times New Roman" w:cs="Times New Roman"/>
          <w:color w:val="auto"/>
          <w:sz w:val="28"/>
        </w:rPr>
        <w:t>тарифам Астраханской  области</w:t>
      </w:r>
    </w:p>
    <w:p w:rsidR="00640D41" w:rsidRPr="00640D41" w:rsidRDefault="00640D41" w:rsidP="00640D41">
      <w:pPr>
        <w:widowControl/>
        <w:ind w:left="5520"/>
        <w:rPr>
          <w:rFonts w:ascii="Times New Roman" w:eastAsia="Times New Roman" w:hAnsi="Times New Roman" w:cs="Times New Roman"/>
          <w:color w:val="auto"/>
          <w:sz w:val="28"/>
        </w:rPr>
      </w:pPr>
      <w:r w:rsidRPr="00640D41">
        <w:rPr>
          <w:rFonts w:ascii="Times New Roman" w:eastAsia="Times New Roman" w:hAnsi="Times New Roman" w:cs="Times New Roman"/>
          <w:color w:val="auto"/>
          <w:sz w:val="28"/>
        </w:rPr>
        <w:t>от 07.11.2014 № 106</w:t>
      </w:r>
    </w:p>
    <w:p w:rsidR="00640D41" w:rsidRPr="00640D41" w:rsidRDefault="00640D41" w:rsidP="00640D4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640D41" w:rsidRPr="00640D41" w:rsidRDefault="00640D41" w:rsidP="00640D4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Производственная программа</w:t>
      </w:r>
    </w:p>
    <w:p w:rsidR="00640D41" w:rsidRPr="00640D41" w:rsidRDefault="00640D41" w:rsidP="00640D41">
      <w:pPr>
        <w:widowControl/>
        <w:tabs>
          <w:tab w:val="left" w:pos="720"/>
          <w:tab w:val="left" w:pos="1140"/>
        </w:tabs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МРЭКП МО «Село </w:t>
      </w:r>
      <w:proofErr w:type="spellStart"/>
      <w:r w:rsidRPr="00640D4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Копановка</w:t>
      </w:r>
      <w:proofErr w:type="spellEnd"/>
      <w:r w:rsidRPr="00640D4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 (ОГРН 1073024000741)</w:t>
      </w:r>
    </w:p>
    <w:p w:rsidR="00640D41" w:rsidRPr="00640D41" w:rsidRDefault="00640D41" w:rsidP="00640D41">
      <w:pPr>
        <w:widowControl/>
        <w:tabs>
          <w:tab w:val="left" w:pos="720"/>
          <w:tab w:val="left" w:pos="1140"/>
        </w:tabs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сфере холодного водоснабжения (техническая вода) на 2015 год</w:t>
      </w:r>
    </w:p>
    <w:p w:rsidR="00640D41" w:rsidRPr="00640D41" w:rsidRDefault="00640D41" w:rsidP="00640D41">
      <w:pPr>
        <w:widowControl/>
        <w:tabs>
          <w:tab w:val="left" w:pos="720"/>
          <w:tab w:val="left" w:pos="1140"/>
        </w:tabs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ar-SA"/>
        </w:rPr>
      </w:pPr>
    </w:p>
    <w:p w:rsidR="00640D41" w:rsidRPr="00640D41" w:rsidRDefault="00640D41" w:rsidP="00640D41">
      <w:pPr>
        <w:widowControl/>
        <w:ind w:firstLine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Раздел 1.  Паспорт производственной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640D41" w:rsidRPr="00640D41" w:rsidTr="00C80C8F">
        <w:trPr>
          <w:trHeight w:val="5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 xml:space="preserve">Наименование регулируемой организации, </w:t>
            </w:r>
          </w:p>
          <w:p w:rsidR="00640D41" w:rsidRPr="00640D41" w:rsidRDefault="00640D41" w:rsidP="00640D4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адрес местонахождения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FF0000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МРЭКП МО «Село </w:t>
            </w:r>
            <w:proofErr w:type="spellStart"/>
            <w:r w:rsidRPr="00640D4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Копановка</w:t>
            </w:r>
            <w:proofErr w:type="spellEnd"/>
            <w:r w:rsidRPr="00640D41">
              <w:rPr>
                <w:rFonts w:ascii="Times New Roman" w:eastAsia="Times New Roman" w:hAnsi="Times New Roman" w:cs="Times New Roman"/>
                <w:color w:val="auto"/>
                <w:sz w:val="20"/>
              </w:rPr>
              <w:t>» (ОГРН 1073024000741)</w:t>
            </w:r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 xml:space="preserve">, Астраханская область, </w:t>
            </w:r>
            <w:proofErr w:type="spellStart"/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Енотаевский</w:t>
            </w:r>
            <w:proofErr w:type="spellEnd"/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 xml:space="preserve"> район, с. </w:t>
            </w:r>
            <w:proofErr w:type="spellStart"/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Копановка</w:t>
            </w:r>
            <w:proofErr w:type="spellEnd"/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, ул. Ленина 40</w:t>
            </w:r>
          </w:p>
        </w:tc>
      </w:tr>
      <w:tr w:rsidR="00640D41" w:rsidRPr="00640D41" w:rsidTr="00C80C8F">
        <w:trPr>
          <w:trHeight w:val="5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 xml:space="preserve">Наименование органа регулирования, </w:t>
            </w:r>
          </w:p>
          <w:p w:rsidR="00640D41" w:rsidRPr="00640D41" w:rsidRDefault="00640D41" w:rsidP="00640D4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адрес местонахождения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 xml:space="preserve">Служба по тарифам Астраханской области, </w:t>
            </w:r>
          </w:p>
          <w:p w:rsidR="00640D41" w:rsidRPr="00640D41" w:rsidRDefault="00640D41" w:rsidP="00640D41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 xml:space="preserve">414000, Астраханская область, г. Астрахань, </w:t>
            </w:r>
          </w:p>
          <w:p w:rsidR="00640D41" w:rsidRPr="00640D41" w:rsidRDefault="00640D41" w:rsidP="00640D4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 xml:space="preserve">ул. Кирова/ пер. </w:t>
            </w:r>
            <w:proofErr w:type="gramStart"/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Театральный</w:t>
            </w:r>
            <w:proofErr w:type="gramEnd"/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, 19/4</w:t>
            </w:r>
          </w:p>
        </w:tc>
      </w:tr>
      <w:tr w:rsidR="00640D41" w:rsidRPr="00640D41" w:rsidTr="00C80C8F">
        <w:trPr>
          <w:trHeight w:val="5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01.01.2015-31.12.2015</w:t>
            </w:r>
          </w:p>
        </w:tc>
      </w:tr>
    </w:tbl>
    <w:p w:rsidR="00640D41" w:rsidRPr="00640D41" w:rsidRDefault="00640D41" w:rsidP="00640D41">
      <w:pPr>
        <w:widowControl/>
        <w:tabs>
          <w:tab w:val="left" w:pos="720"/>
          <w:tab w:val="left" w:pos="1140"/>
        </w:tabs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ar-SA"/>
        </w:rPr>
      </w:pPr>
    </w:p>
    <w:p w:rsidR="00640D41" w:rsidRPr="00640D41" w:rsidRDefault="00640D41" w:rsidP="00640D41">
      <w:pPr>
        <w:widowControl/>
        <w:tabs>
          <w:tab w:val="left" w:pos="720"/>
          <w:tab w:val="left" w:pos="1140"/>
        </w:tabs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ar-SA"/>
        </w:rPr>
      </w:pPr>
      <w:r w:rsidRPr="00640D41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ar-SA"/>
        </w:rPr>
        <w:t>Раздел 2. Планируемый объем подачи холодной воды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260"/>
        <w:gridCol w:w="1702"/>
        <w:gridCol w:w="2127"/>
      </w:tblGrid>
      <w:tr w:rsidR="00640D41" w:rsidRPr="00640D41" w:rsidTr="00C80C8F">
        <w:trPr>
          <w:trHeight w:val="17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 xml:space="preserve">№ </w:t>
            </w:r>
            <w:proofErr w:type="gramStart"/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п</w:t>
            </w:r>
            <w:proofErr w:type="gramEnd"/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/п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Показатели производственной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Единицы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 xml:space="preserve">Величина показателя </w:t>
            </w:r>
          </w:p>
        </w:tc>
      </w:tr>
      <w:tr w:rsidR="00640D41" w:rsidRPr="00640D41" w:rsidTr="00C80C8F">
        <w:trPr>
          <w:trHeight w:val="17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4</w:t>
            </w:r>
          </w:p>
        </w:tc>
      </w:tr>
      <w:tr w:rsidR="00640D41" w:rsidRPr="00640D41" w:rsidTr="00C80C8F">
        <w:trPr>
          <w:trHeight w:val="2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Объем выработки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37,34</w:t>
            </w:r>
          </w:p>
        </w:tc>
      </w:tr>
      <w:tr w:rsidR="00640D41" w:rsidRPr="00640D41" w:rsidTr="00C80C8F">
        <w:trPr>
          <w:trHeight w:val="14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Объем воды, используемой на собственные нужды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0,00</w:t>
            </w:r>
          </w:p>
        </w:tc>
      </w:tr>
      <w:tr w:rsidR="00640D41" w:rsidRPr="00640D41" w:rsidTr="00C80C8F">
        <w:trPr>
          <w:trHeight w:val="1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Объем пропущенной воды через очистные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0,00</w:t>
            </w:r>
          </w:p>
        </w:tc>
      </w:tr>
      <w:tr w:rsidR="00640D41" w:rsidRPr="00640D41" w:rsidTr="00C80C8F">
        <w:trPr>
          <w:trHeight w:val="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Объем отпуска в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37,34</w:t>
            </w:r>
          </w:p>
        </w:tc>
      </w:tr>
      <w:tr w:rsidR="00640D41" w:rsidRPr="00640D41" w:rsidTr="00C80C8F">
        <w:trPr>
          <w:trHeight w:val="13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Объем потерь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1,4</w:t>
            </w:r>
          </w:p>
        </w:tc>
      </w:tr>
      <w:tr w:rsidR="00640D41" w:rsidRPr="00640D41" w:rsidTr="00C80C8F">
        <w:trPr>
          <w:trHeight w:val="2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6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Уровень потерь к объему отпущенной воды  в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3,75</w:t>
            </w:r>
          </w:p>
        </w:tc>
      </w:tr>
      <w:tr w:rsidR="00640D41" w:rsidRPr="00640D41" w:rsidTr="00C80C8F">
        <w:trPr>
          <w:trHeight w:val="2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7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Объем реализации товаров и услуг, в том числе по потребителям: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35,94</w:t>
            </w:r>
          </w:p>
        </w:tc>
      </w:tr>
      <w:tr w:rsidR="00640D41" w:rsidRPr="00640D41" w:rsidTr="00C80C8F">
        <w:trPr>
          <w:trHeight w:val="2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7.1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ind w:left="471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sz w:val="20"/>
              </w:rPr>
              <w:t>30,05</w:t>
            </w:r>
          </w:p>
        </w:tc>
      </w:tr>
      <w:tr w:rsidR="00640D41" w:rsidRPr="00640D41" w:rsidTr="00C80C8F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7.2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ind w:left="471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бюджетным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5,89</w:t>
            </w:r>
          </w:p>
        </w:tc>
      </w:tr>
      <w:tr w:rsidR="00640D41" w:rsidRPr="00640D41" w:rsidTr="00C80C8F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7.3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ind w:left="471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прочим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41" w:rsidRPr="00640D41" w:rsidRDefault="00640D41" w:rsidP="00640D41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</w:tr>
    </w:tbl>
    <w:p w:rsidR="00640D41" w:rsidRPr="00640D41" w:rsidRDefault="00640D41" w:rsidP="00640D4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ar-SA"/>
        </w:rPr>
      </w:pPr>
    </w:p>
    <w:p w:rsidR="00640D41" w:rsidRPr="00640D41" w:rsidRDefault="00640D41" w:rsidP="00640D41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ar-SA"/>
        </w:rPr>
      </w:pPr>
      <w:r w:rsidRPr="00640D41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ar-SA"/>
        </w:rPr>
        <w:t xml:space="preserve">Раздел 3. </w:t>
      </w:r>
      <w:r w:rsidRPr="00640D41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ar-SA"/>
        </w:rPr>
        <w:t>Перечень плановых мероприятий по ремонту объектов централизованной системы водоснабжения, мероприятий, направленных на улучшение качества технической воды, и график их реализации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3040"/>
        <w:gridCol w:w="2412"/>
        <w:gridCol w:w="3687"/>
      </w:tblGrid>
      <w:tr w:rsidR="00640D41" w:rsidRPr="00640D41" w:rsidTr="00C80C8F">
        <w:trPr>
          <w:cantSplit/>
          <w:trHeight w:hRule="exact" w:val="60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 xml:space="preserve">№ </w:t>
            </w:r>
            <w:proofErr w:type="gramStart"/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п</w:t>
            </w:r>
            <w:proofErr w:type="gramEnd"/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График реализации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Финансовые потребности  на реализацию мероприятий, тыс. руб.</w:t>
            </w:r>
          </w:p>
        </w:tc>
      </w:tr>
      <w:tr w:rsidR="00640D41" w:rsidRPr="00640D41" w:rsidTr="00C80C8F">
        <w:trPr>
          <w:cantSplit/>
          <w:trHeight w:val="23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</w:tr>
      <w:tr w:rsidR="00640D41" w:rsidRPr="00640D41" w:rsidTr="00C80C8F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4</w:t>
            </w:r>
          </w:p>
        </w:tc>
      </w:tr>
      <w:tr w:rsidR="00640D41" w:rsidRPr="00640D41" w:rsidTr="00C80C8F">
        <w:trPr>
          <w:trHeight w:val="278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</w:tr>
      <w:tr w:rsidR="00640D41" w:rsidRPr="00640D41" w:rsidTr="00C80C8F">
        <w:trPr>
          <w:trHeight w:val="7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lang w:eastAsia="ar-SA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</w:tr>
    </w:tbl>
    <w:p w:rsidR="00640D41" w:rsidRPr="00640D41" w:rsidRDefault="00640D41" w:rsidP="00640D41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ar-SA"/>
        </w:rPr>
      </w:pPr>
      <w:r w:rsidRPr="00640D41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ar-SA"/>
        </w:rPr>
        <w:t xml:space="preserve">Раздел 4. </w:t>
      </w:r>
      <w:r w:rsidRPr="00640D41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ar-SA"/>
        </w:rPr>
        <w:t>Перечень плановых мероприятий по энергосбережению и повышению энергетической эффективности, в том числе снижению потерь воды при транспортировке, и график их реализации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3040"/>
        <w:gridCol w:w="2412"/>
        <w:gridCol w:w="3687"/>
      </w:tblGrid>
      <w:tr w:rsidR="00640D41" w:rsidRPr="00640D41" w:rsidTr="00C80C8F">
        <w:trPr>
          <w:cantSplit/>
          <w:trHeight w:hRule="exact" w:val="60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 xml:space="preserve">№ </w:t>
            </w:r>
            <w:proofErr w:type="gramStart"/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п</w:t>
            </w:r>
            <w:proofErr w:type="gramEnd"/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График реализации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Финансовые потребности  на реализацию мероприятий, тыс. руб.</w:t>
            </w:r>
          </w:p>
        </w:tc>
      </w:tr>
      <w:tr w:rsidR="00640D41" w:rsidRPr="00640D41" w:rsidTr="00C80C8F">
        <w:trPr>
          <w:cantSplit/>
          <w:trHeight w:val="23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</w:tr>
      <w:tr w:rsidR="00640D41" w:rsidRPr="00640D41" w:rsidTr="00C80C8F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4</w:t>
            </w:r>
          </w:p>
        </w:tc>
      </w:tr>
      <w:tr w:rsidR="00640D41" w:rsidRPr="00640D41" w:rsidTr="00C80C8F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</w:tr>
      <w:tr w:rsidR="00640D41" w:rsidRPr="00640D41" w:rsidTr="00C80C8F">
        <w:trPr>
          <w:trHeight w:val="174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lang w:eastAsia="ar-SA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lang w:eastAsia="ar-SA"/>
              </w:rPr>
              <w:t>-</w:t>
            </w:r>
          </w:p>
        </w:tc>
      </w:tr>
    </w:tbl>
    <w:p w:rsidR="00640D41" w:rsidRPr="00640D41" w:rsidRDefault="00640D41" w:rsidP="00640D41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ar-SA"/>
        </w:rPr>
      </w:pPr>
      <w:r w:rsidRPr="00640D41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ar-SA"/>
        </w:rPr>
        <w:t xml:space="preserve">Раздел 5. </w:t>
      </w:r>
      <w:r w:rsidRPr="00640D41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ar-SA"/>
        </w:rPr>
        <w:t xml:space="preserve">Объем финансовых потребностей, необходимых для реализации производственной программы 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587"/>
        <w:gridCol w:w="1418"/>
        <w:gridCol w:w="3118"/>
      </w:tblGrid>
      <w:tr w:rsidR="00640D41" w:rsidRPr="00640D41" w:rsidTr="00C80C8F">
        <w:trPr>
          <w:trHeight w:val="6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 xml:space="preserve">№ </w:t>
            </w:r>
            <w:proofErr w:type="gramStart"/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п</w:t>
            </w:r>
            <w:proofErr w:type="gramEnd"/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/п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kern w:val="2"/>
                <w:sz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kern w:val="2"/>
                <w:sz w:val="20"/>
              </w:rPr>
              <w:t>Ед. изм.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0"/>
                <w:lang w:eastAsia="ar-SA"/>
              </w:rPr>
              <w:t>Финансовые потребности, необходимые для реализации производственной программы</w:t>
            </w: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</w:rPr>
              <w:t xml:space="preserve"> </w:t>
            </w:r>
          </w:p>
        </w:tc>
      </w:tr>
      <w:tr w:rsidR="00640D41" w:rsidRPr="00640D41" w:rsidTr="00C80C8F">
        <w:trPr>
          <w:trHeight w:val="18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kern w:val="2"/>
                <w:sz w:val="20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kern w:val="2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kern w:val="2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</w:rPr>
              <w:t>4</w:t>
            </w:r>
          </w:p>
        </w:tc>
      </w:tr>
      <w:tr w:rsidR="00640D41" w:rsidRPr="00640D41" w:rsidTr="00C80C8F">
        <w:trPr>
          <w:trHeight w:val="28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41" w:rsidRPr="00640D41" w:rsidRDefault="00640D41" w:rsidP="00640D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bCs/>
                <w:kern w:val="2"/>
                <w:sz w:val="20"/>
              </w:rPr>
              <w:t>Объем финансовых потребностей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bCs/>
                <w:kern w:val="2"/>
                <w:sz w:val="20"/>
              </w:rPr>
              <w:t>тыс.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0"/>
              </w:rPr>
              <w:t>958,55</w:t>
            </w:r>
          </w:p>
        </w:tc>
      </w:tr>
    </w:tbl>
    <w:p w:rsidR="00640D41" w:rsidRPr="00640D41" w:rsidRDefault="00640D41" w:rsidP="00640D41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</w:p>
    <w:p w:rsidR="00640D41" w:rsidRPr="00640D41" w:rsidRDefault="00640D41" w:rsidP="00640D41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Раздел 6.</w:t>
      </w:r>
      <w:r w:rsidRPr="00640D41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ar-SA"/>
        </w:rPr>
        <w:t xml:space="preserve"> </w:t>
      </w:r>
      <w:r w:rsidRPr="00640D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Показатели надежности, качества, энергетической эффективности объектов централизованных систем холодного (технического) водоснабжения</w:t>
      </w:r>
      <w:r w:rsidRPr="00640D4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640D4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МРЭКП МО «Село </w:t>
      </w:r>
      <w:proofErr w:type="spellStart"/>
      <w:r w:rsidRPr="00640D4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Копановка</w:t>
      </w:r>
      <w:proofErr w:type="spellEnd"/>
      <w:r w:rsidRPr="00640D4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 (ОГРН 1073024000741)</w:t>
      </w:r>
    </w:p>
    <w:tbl>
      <w:tblPr>
        <w:tblW w:w="95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6030"/>
        <w:gridCol w:w="1561"/>
        <w:gridCol w:w="1499"/>
      </w:tblGrid>
      <w:tr w:rsidR="00640D41" w:rsidRPr="00640D41" w:rsidTr="00C80C8F">
        <w:trPr>
          <w:trHeight w:val="20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  <w:t xml:space="preserve">№ </w:t>
            </w:r>
            <w:proofErr w:type="gramStart"/>
            <w:r w:rsidRPr="00640D41"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  <w:t>п</w:t>
            </w:r>
            <w:proofErr w:type="gramEnd"/>
            <w:r w:rsidRPr="00640D41"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  <w:t>/п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  <w:t>Ед. изм.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  <w:t>Значение показателя на период регулирования</w:t>
            </w:r>
          </w:p>
        </w:tc>
      </w:tr>
      <w:tr w:rsidR="00640D41" w:rsidRPr="00640D41" w:rsidTr="00C80C8F">
        <w:trPr>
          <w:trHeight w:val="147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  <w:t>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7"/>
                <w:sz w:val="20"/>
                <w:lang w:eastAsia="en-US"/>
              </w:rPr>
              <w:t>4</w:t>
            </w:r>
          </w:p>
        </w:tc>
      </w:tr>
      <w:tr w:rsidR="00640D41" w:rsidRPr="00640D41" w:rsidTr="00C80C8F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  <w:t>1.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  <w:t>Показатели надежности и бесперебойности водоснабжения:</w:t>
            </w:r>
          </w:p>
        </w:tc>
      </w:tr>
      <w:tr w:rsidR="00640D41" w:rsidRPr="00640D41" w:rsidTr="00C80C8F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  <w:t>1.1.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(ед./ </w:t>
            </w:r>
            <w:proofErr w:type="gramStart"/>
            <w:r w:rsidRPr="00640D4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км</w:t>
            </w:r>
            <w:proofErr w:type="gramEnd"/>
            <w:r w:rsidRPr="00640D4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).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  <w:t>3</w:t>
            </w:r>
          </w:p>
        </w:tc>
      </w:tr>
      <w:tr w:rsidR="00640D41" w:rsidRPr="00640D41" w:rsidTr="00C80C8F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  <w:t>2.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  <w:t>Показатели эффективности использования ресурсов:</w:t>
            </w:r>
          </w:p>
        </w:tc>
      </w:tr>
      <w:tr w:rsidR="00640D41" w:rsidRPr="00640D41" w:rsidTr="00C80C8F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  <w:t>2.1.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сеть;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  <w:t>%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</w:pPr>
            <w:r w:rsidRPr="00640D41">
              <w:rPr>
                <w:rFonts w:ascii="Times New Roman" w:eastAsia="Calibri" w:hAnsi="Times New Roman" w:cs="Times New Roman"/>
                <w:spacing w:val="-12"/>
                <w:sz w:val="20"/>
                <w:lang w:eastAsia="en-US"/>
              </w:rPr>
              <w:t>3,75</w:t>
            </w:r>
          </w:p>
        </w:tc>
      </w:tr>
    </w:tbl>
    <w:p w:rsidR="00640D41" w:rsidRPr="00640D41" w:rsidRDefault="00640D41" w:rsidP="00640D4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</w:p>
    <w:p w:rsidR="00640D41" w:rsidRPr="00640D41" w:rsidRDefault="00640D41" w:rsidP="00640D4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Раздел 7. </w:t>
      </w:r>
      <w:r w:rsidRPr="00640D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Расчет эффективности производственной программы </w:t>
      </w:r>
    </w:p>
    <w:p w:rsidR="00640D41" w:rsidRPr="00640D41" w:rsidRDefault="00640D41" w:rsidP="00640D41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ar-SA"/>
        </w:rPr>
      </w:pPr>
      <w:r w:rsidRPr="00640D41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ar-SA"/>
        </w:rPr>
        <w:t>Расчет эффективности производственной программы</w:t>
      </w:r>
      <w:r w:rsidRPr="00640D4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eastAsia="ar-SA"/>
        </w:rPr>
        <w:t xml:space="preserve"> </w:t>
      </w:r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МРЭКП МО «Село </w:t>
      </w:r>
      <w:proofErr w:type="spellStart"/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>Копановка</w:t>
      </w:r>
      <w:proofErr w:type="spellEnd"/>
      <w:r w:rsidRPr="00640D41">
        <w:rPr>
          <w:rFonts w:ascii="Times New Roman" w:eastAsia="Times New Roman" w:hAnsi="Times New Roman" w:cs="Times New Roman"/>
          <w:color w:val="auto"/>
          <w:sz w:val="28"/>
          <w:szCs w:val="28"/>
        </w:rPr>
        <w:t>» (ОГРН 1073024000741)</w:t>
      </w:r>
      <w:r w:rsidRPr="00640D4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640D4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eastAsia="ar-SA"/>
        </w:rPr>
        <w:t xml:space="preserve">в сфере холодного водоснабжения (техническая вода) не проводился в связи с отсутствием </w:t>
      </w:r>
      <w:r w:rsidRPr="00640D41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ar-SA"/>
        </w:rPr>
        <w:t>плановых значений показателей надежности, качества и энергетической эффективности объектов централизованных систем водоснабжения в истекшем и предыдущем периодах регулирования.</w:t>
      </w:r>
    </w:p>
    <w:p w:rsidR="00640D41" w:rsidRPr="00640D41" w:rsidRDefault="00640D41" w:rsidP="00640D41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</w:p>
    <w:p w:rsidR="00640D41" w:rsidRPr="00640D41" w:rsidRDefault="00640D41" w:rsidP="00640D41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Раздел 8.</w:t>
      </w:r>
      <w:r w:rsidRPr="00640D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Отчет об исполнении производственной программы за истекший период регулирования</w:t>
      </w:r>
    </w:p>
    <w:p w:rsidR="00640D41" w:rsidRPr="00640D41" w:rsidRDefault="00640D41" w:rsidP="00640D41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Раздел 8.1.</w:t>
      </w:r>
      <w:r w:rsidRPr="00640D41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ar-SA"/>
        </w:rPr>
        <w:t xml:space="preserve"> </w:t>
      </w:r>
      <w:r w:rsidRPr="00640D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Отчет об обеспечении  прогнозируемого объема и качества услуг </w:t>
      </w:r>
    </w:p>
    <w:tbl>
      <w:tblPr>
        <w:tblW w:w="978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89"/>
        <w:gridCol w:w="4088"/>
        <w:gridCol w:w="1275"/>
        <w:gridCol w:w="1843"/>
        <w:gridCol w:w="1985"/>
      </w:tblGrid>
      <w:tr w:rsidR="00640D41" w:rsidRPr="00640D41" w:rsidTr="00C80C8F">
        <w:trPr>
          <w:trHeight w:val="741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№ </w:t>
            </w:r>
            <w:proofErr w:type="gramStart"/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п</w:t>
            </w:r>
            <w:proofErr w:type="gramEnd"/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/п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Показатели производственной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Ед. изм.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spacing w:line="278" w:lineRule="exact"/>
              <w:ind w:firstLine="52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Плановая величина показателя на истекший период регулирования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spacing w:line="278" w:lineRule="exact"/>
              <w:ind w:firstLine="52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Фактическая величина показателя за истекший период регулирования</w:t>
            </w:r>
          </w:p>
        </w:tc>
      </w:tr>
      <w:tr w:rsidR="00640D41" w:rsidRPr="00640D41" w:rsidTr="00C80C8F">
        <w:trPr>
          <w:trHeight w:val="212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5</w:t>
            </w:r>
          </w:p>
        </w:tc>
      </w:tr>
      <w:tr w:rsidR="00640D41" w:rsidRPr="00640D41" w:rsidTr="00C80C8F">
        <w:trPr>
          <w:trHeight w:val="14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Объем поднятой воды (насосными станциями)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Тариф на </w:t>
            </w: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lastRenderedPageBreak/>
              <w:t xml:space="preserve">техническую воду </w:t>
            </w:r>
            <w:r w:rsidRPr="00640D4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МРЭКП МО «Село </w:t>
            </w:r>
            <w:proofErr w:type="spellStart"/>
            <w:r w:rsidRPr="00640D4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Копановка</w:t>
            </w:r>
            <w:proofErr w:type="spellEnd"/>
            <w:r w:rsidRPr="00640D41">
              <w:rPr>
                <w:rFonts w:ascii="Times New Roman" w:eastAsia="Times New Roman" w:hAnsi="Times New Roman" w:cs="Times New Roman"/>
                <w:color w:val="auto"/>
                <w:sz w:val="20"/>
              </w:rPr>
              <w:t>» (ОГРН 1073024000741)</w:t>
            </w:r>
            <w:r w:rsidRPr="00640D41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действует с 01.09.2014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lastRenderedPageBreak/>
              <w:t xml:space="preserve">Тариф на техническую </w:t>
            </w: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lastRenderedPageBreak/>
              <w:t xml:space="preserve">воду </w:t>
            </w:r>
            <w:r w:rsidRPr="00640D4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МРЭКП МО «Село </w:t>
            </w:r>
            <w:proofErr w:type="spellStart"/>
            <w:r w:rsidRPr="00640D4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Копановка</w:t>
            </w:r>
            <w:proofErr w:type="spellEnd"/>
            <w:r w:rsidRPr="00640D41">
              <w:rPr>
                <w:rFonts w:ascii="Times New Roman" w:eastAsia="Times New Roman" w:hAnsi="Times New Roman" w:cs="Times New Roman"/>
                <w:color w:val="auto"/>
                <w:sz w:val="20"/>
              </w:rPr>
              <w:t>» (ОГРН 1073024000741)</w:t>
            </w:r>
            <w:r w:rsidRPr="00640D41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действует с 01.09.2014</w:t>
            </w:r>
          </w:p>
        </w:tc>
      </w:tr>
      <w:tr w:rsidR="00640D41" w:rsidRPr="00640D41" w:rsidTr="00C80C8F">
        <w:trPr>
          <w:trHeight w:val="1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в том числе </w:t>
            </w:r>
            <w:proofErr w:type="gramStart"/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подземной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2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</w:p>
        </w:tc>
      </w:tr>
      <w:tr w:rsidR="00640D41" w:rsidRPr="00640D41" w:rsidTr="00C80C8F">
        <w:trPr>
          <w:trHeight w:val="22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lastRenderedPageBreak/>
              <w:t>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Объем покупной воды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2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</w:p>
        </w:tc>
      </w:tr>
      <w:tr w:rsidR="00640D41" w:rsidRPr="00640D41" w:rsidTr="00C80C8F">
        <w:trPr>
          <w:trHeight w:val="13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Объем воды, используемой на собственные нужды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2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</w:p>
        </w:tc>
      </w:tr>
      <w:tr w:rsidR="00640D41" w:rsidRPr="00640D41" w:rsidTr="00C80C8F">
        <w:trPr>
          <w:trHeight w:val="31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4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Объем, </w:t>
            </w:r>
            <w:proofErr w:type="gramStart"/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воды</w:t>
            </w:r>
            <w:proofErr w:type="gramEnd"/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пропущенной через очистные сооружения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2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</w:p>
        </w:tc>
      </w:tr>
      <w:tr w:rsidR="00640D41" w:rsidRPr="00640D41" w:rsidTr="00C80C8F">
        <w:trPr>
          <w:trHeight w:val="12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5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Объем отпуска в сеть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2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</w:p>
        </w:tc>
      </w:tr>
      <w:tr w:rsidR="00640D41" w:rsidRPr="00640D41" w:rsidTr="00C80C8F">
        <w:trPr>
          <w:trHeight w:val="17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6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Объем потерь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2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</w:p>
        </w:tc>
      </w:tr>
      <w:tr w:rsidR="00640D41" w:rsidRPr="00640D41" w:rsidTr="00C80C8F">
        <w:trPr>
          <w:trHeight w:val="2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7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Уровень потерь к объему отпущенной воды  в сеть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%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2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</w:p>
        </w:tc>
      </w:tr>
      <w:tr w:rsidR="00640D41" w:rsidRPr="00640D41" w:rsidTr="00C80C8F">
        <w:trPr>
          <w:trHeight w:val="25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8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Объем реализации товаров и услуг, в том числе по потребителям: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2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</w:p>
        </w:tc>
      </w:tr>
      <w:tr w:rsidR="00640D41" w:rsidRPr="00640D41" w:rsidTr="00C80C8F">
        <w:trPr>
          <w:trHeight w:val="13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8.1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     населению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2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</w:p>
        </w:tc>
      </w:tr>
      <w:tr w:rsidR="00640D41" w:rsidRPr="00640D41" w:rsidTr="00C80C8F">
        <w:trPr>
          <w:trHeight w:val="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8.2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     бюджетным потребителям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2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</w:p>
        </w:tc>
      </w:tr>
      <w:tr w:rsidR="00640D41" w:rsidRPr="00640D41" w:rsidTr="00C80C8F">
        <w:trPr>
          <w:trHeight w:val="8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8.3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      прочим потребителям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2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spacing w:val="-12"/>
                <w:sz w:val="20"/>
              </w:rPr>
            </w:pPr>
          </w:p>
        </w:tc>
      </w:tr>
    </w:tbl>
    <w:p w:rsidR="00640D41" w:rsidRPr="00640D41" w:rsidRDefault="00640D41" w:rsidP="00640D41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</w:p>
    <w:p w:rsidR="00640D41" w:rsidRPr="00640D41" w:rsidRDefault="00640D41" w:rsidP="00640D41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Раздел 8.2.</w:t>
      </w:r>
      <w:r w:rsidRPr="00640D41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ar-SA"/>
        </w:rPr>
        <w:t xml:space="preserve"> </w:t>
      </w:r>
      <w:r w:rsidRPr="00640D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Отчет о мероприятиях по повышению эффективности деятельности </w:t>
      </w:r>
    </w:p>
    <w:tbl>
      <w:tblPr>
        <w:tblW w:w="978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35"/>
        <w:gridCol w:w="1591"/>
        <w:gridCol w:w="708"/>
        <w:gridCol w:w="1134"/>
        <w:gridCol w:w="709"/>
        <w:gridCol w:w="600"/>
        <w:gridCol w:w="601"/>
        <w:gridCol w:w="903"/>
        <w:gridCol w:w="1015"/>
        <w:gridCol w:w="598"/>
        <w:gridCol w:w="819"/>
        <w:gridCol w:w="567"/>
      </w:tblGrid>
      <w:tr w:rsidR="00640D41" w:rsidRPr="00640D41" w:rsidTr="00C80C8F">
        <w:trPr>
          <w:cantSplit/>
          <w:trHeight w:val="558"/>
          <w:tblHeader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 xml:space="preserve">№ </w:t>
            </w:r>
            <w:proofErr w:type="gramStart"/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п</w:t>
            </w:r>
            <w:proofErr w:type="gramEnd"/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/п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Срок реализации мероприятия,  лет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Плановые показатели на истекший период регулирования</w:t>
            </w:r>
          </w:p>
        </w:tc>
        <w:tc>
          <w:tcPr>
            <w:tcW w:w="3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Фактические показатели за истекший период регулирования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Примечание</w:t>
            </w:r>
          </w:p>
        </w:tc>
      </w:tr>
      <w:tr w:rsidR="00640D41" w:rsidRPr="00640D41" w:rsidTr="00C80C8F">
        <w:trPr>
          <w:cantSplit/>
          <w:trHeight w:hRule="exact" w:val="631"/>
          <w:tblHeader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640D41" w:rsidRPr="00640D41" w:rsidRDefault="00640D41" w:rsidP="00640D41">
            <w:pPr>
              <w:widowControl/>
              <w:snapToGri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 xml:space="preserve">финансовые потребности  на реализацию мероприятий, </w:t>
            </w:r>
          </w:p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ожидаемый эффект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финансовые средства, направленные  на реализацию мероприятий, тыс. руб.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результат выполнения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достигнутый эффект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</w:tr>
      <w:tr w:rsidR="00640D41" w:rsidRPr="00640D41" w:rsidTr="00C80C8F">
        <w:trPr>
          <w:cantSplit/>
          <w:trHeight w:val="1917"/>
          <w:tblHeader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наименование показателя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</w:tr>
      <w:tr w:rsidR="00640D41" w:rsidRPr="00640D41" w:rsidTr="00C80C8F">
        <w:trPr>
          <w:trHeight w:val="279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10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12</w:t>
            </w:r>
          </w:p>
        </w:tc>
      </w:tr>
      <w:tr w:rsidR="00640D41" w:rsidRPr="00640D41" w:rsidTr="00C80C8F">
        <w:trPr>
          <w:trHeight w:val="19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</w:tr>
      <w:tr w:rsidR="00640D41" w:rsidRPr="00640D41" w:rsidTr="00C80C8F">
        <w:trPr>
          <w:trHeight w:val="28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  <w:t>х</w:t>
            </w:r>
          </w:p>
        </w:tc>
      </w:tr>
    </w:tbl>
    <w:p w:rsidR="00640D41" w:rsidRPr="00640D41" w:rsidRDefault="00640D41" w:rsidP="00640D41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2"/>
          <w:sz w:val="26"/>
          <w:szCs w:val="26"/>
          <w:lang w:eastAsia="ar-SA"/>
        </w:rPr>
      </w:pPr>
    </w:p>
    <w:p w:rsidR="00640D41" w:rsidRPr="00640D41" w:rsidRDefault="00640D41" w:rsidP="00640D41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Раздел 8.3.</w:t>
      </w:r>
      <w:r w:rsidRPr="00640D41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ar-SA"/>
        </w:rPr>
        <w:t xml:space="preserve"> </w:t>
      </w:r>
      <w:r w:rsidRPr="00640D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Отчет о мероприятиях по энергосбережению и повышению энергетической эффективности</w:t>
      </w:r>
    </w:p>
    <w:tbl>
      <w:tblPr>
        <w:tblW w:w="978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29"/>
        <w:gridCol w:w="1596"/>
        <w:gridCol w:w="742"/>
        <w:gridCol w:w="1100"/>
        <w:gridCol w:w="743"/>
        <w:gridCol w:w="599"/>
        <w:gridCol w:w="424"/>
        <w:gridCol w:w="1069"/>
        <w:gridCol w:w="891"/>
        <w:gridCol w:w="810"/>
        <w:gridCol w:w="608"/>
        <w:gridCol w:w="669"/>
      </w:tblGrid>
      <w:tr w:rsidR="00640D41" w:rsidRPr="00640D41" w:rsidTr="00C80C8F">
        <w:trPr>
          <w:cantSplit/>
          <w:trHeight w:val="692"/>
          <w:tblHeader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 xml:space="preserve">№ </w:t>
            </w:r>
            <w:proofErr w:type="gramStart"/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п</w:t>
            </w:r>
            <w:proofErr w:type="gramEnd"/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Срок реализации мероприятия,                       лет</w:t>
            </w: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Плановые показатели на истекший период регулирования</w:t>
            </w:r>
          </w:p>
        </w:tc>
        <w:tc>
          <w:tcPr>
            <w:tcW w:w="3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Фактические показатели за истекший период регулирования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Примечание</w:t>
            </w:r>
          </w:p>
        </w:tc>
      </w:tr>
      <w:tr w:rsidR="00640D41" w:rsidRPr="00640D41" w:rsidTr="00C80C8F">
        <w:trPr>
          <w:cantSplit/>
          <w:trHeight w:hRule="exact" w:val="634"/>
          <w:tblHeader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640D41" w:rsidRPr="00640D41" w:rsidRDefault="00640D41" w:rsidP="00640D41">
            <w:pPr>
              <w:widowControl/>
              <w:snapToGri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 xml:space="preserve">финансовые потребности  на реализацию мероприятий, </w:t>
            </w:r>
          </w:p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ожидаемый эффект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финансовые средства, направленные  на реализацию мероприятий, тыс. руб.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результат выполнения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достигнутый эффект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</w:tr>
      <w:tr w:rsidR="00640D41" w:rsidRPr="00640D41" w:rsidTr="00C80C8F">
        <w:trPr>
          <w:cantSplit/>
          <w:trHeight w:val="2190"/>
          <w:tblHeader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2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наименование            показателя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</w:p>
        </w:tc>
      </w:tr>
      <w:tr w:rsidR="00640D41" w:rsidRPr="00640D41" w:rsidTr="00C80C8F">
        <w:trPr>
          <w:trHeight w:val="169"/>
          <w:tblHeader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10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11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12</w:t>
            </w:r>
          </w:p>
        </w:tc>
      </w:tr>
      <w:tr w:rsidR="00640D41" w:rsidRPr="00640D41" w:rsidTr="00C80C8F">
        <w:trPr>
          <w:trHeight w:val="25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</w:tr>
      <w:tr w:rsidR="00640D41" w:rsidRPr="00640D41" w:rsidTr="00C80C8F">
        <w:trPr>
          <w:trHeight w:val="27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  <w:t>Итого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lang w:eastAsia="ar-SA"/>
              </w:rPr>
              <w:t>х</w:t>
            </w:r>
          </w:p>
        </w:tc>
      </w:tr>
    </w:tbl>
    <w:p w:rsidR="00640D41" w:rsidRPr="00640D41" w:rsidRDefault="00640D41" w:rsidP="00640D41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13"/>
          <w:sz w:val="16"/>
          <w:szCs w:val="16"/>
        </w:rPr>
      </w:pPr>
    </w:p>
    <w:p w:rsidR="00640D41" w:rsidRPr="00640D41" w:rsidRDefault="00640D41" w:rsidP="00640D41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40D41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Раздел 9.</w:t>
      </w:r>
      <w:r w:rsidRPr="00640D41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ar-SA"/>
        </w:rPr>
        <w:t xml:space="preserve"> </w:t>
      </w:r>
      <w:r w:rsidRPr="00640D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Мероприятия, направленные на повышение качества обслуживания абонентов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463"/>
        <w:gridCol w:w="2480"/>
        <w:gridCol w:w="3301"/>
      </w:tblGrid>
      <w:tr w:rsidR="00640D41" w:rsidRPr="00640D41" w:rsidTr="00C80C8F">
        <w:trPr>
          <w:trHeight w:val="486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№ </w:t>
            </w:r>
            <w:proofErr w:type="gramStart"/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п</w:t>
            </w:r>
            <w:proofErr w:type="gramEnd"/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/п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Наименование мероприятий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График реализации мероприятий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Финансовые потребности на реализацию мероприятий, тыс. руб.</w:t>
            </w:r>
          </w:p>
        </w:tc>
      </w:tr>
      <w:tr w:rsidR="00640D41" w:rsidRPr="00640D41" w:rsidTr="00C80C8F">
        <w:trPr>
          <w:trHeight w:val="198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</w:rPr>
            </w:pPr>
            <w:r w:rsidRPr="00640D41">
              <w:rPr>
                <w:rFonts w:ascii="Times New Roman" w:eastAsia="Times New Roman" w:hAnsi="Times New Roman" w:cs="Times New Roman"/>
                <w:spacing w:val="-7"/>
                <w:sz w:val="20"/>
              </w:rPr>
              <w:t>4</w:t>
            </w:r>
          </w:p>
        </w:tc>
      </w:tr>
      <w:tr w:rsidR="00640D41" w:rsidRPr="00640D41" w:rsidTr="00C80C8F">
        <w:trPr>
          <w:trHeight w:val="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41" w:rsidRPr="00640D41" w:rsidRDefault="00640D41" w:rsidP="00640D41">
            <w:pPr>
              <w:widowControl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640D4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-</w:t>
            </w:r>
          </w:p>
        </w:tc>
      </w:tr>
    </w:tbl>
    <w:p w:rsidR="00640D41" w:rsidRPr="00640D41" w:rsidRDefault="00640D41" w:rsidP="00640D41">
      <w:pPr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D7BC5" w:rsidRPr="00A351C2" w:rsidRDefault="002D7BC5" w:rsidP="00A351C2">
      <w:pPr>
        <w:jc w:val="center"/>
        <w:rPr>
          <w:rFonts w:ascii="Times New Roman" w:hAnsi="Times New Roman" w:cs="Times New Roman"/>
          <w:b/>
          <w:sz w:val="40"/>
        </w:rPr>
      </w:pPr>
    </w:p>
    <w:sectPr w:rsidR="002D7BC5" w:rsidRPr="00A3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DD" w:rsidRDefault="00E228DD" w:rsidP="00E228DD">
      <w:r>
        <w:separator/>
      </w:r>
    </w:p>
  </w:endnote>
  <w:endnote w:type="continuationSeparator" w:id="0">
    <w:p w:rsidR="00E228DD" w:rsidRDefault="00E228DD" w:rsidP="00E2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DD" w:rsidRDefault="00E228DD" w:rsidP="00E228DD">
      <w:r>
        <w:separator/>
      </w:r>
    </w:p>
  </w:footnote>
  <w:footnote w:type="continuationSeparator" w:id="0">
    <w:p w:rsidR="00E228DD" w:rsidRDefault="00E228DD" w:rsidP="00E22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C2"/>
    <w:rsid w:val="002D7BC5"/>
    <w:rsid w:val="00640D41"/>
    <w:rsid w:val="00671BBE"/>
    <w:rsid w:val="00A351C2"/>
    <w:rsid w:val="00C70386"/>
    <w:rsid w:val="00E2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228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8D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28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8DD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228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8D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28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8DD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tarif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СПТАО</Company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Тюменцев Виктор Владимирович</dc:creator>
  <cp:lastModifiedBy>Татьяна</cp:lastModifiedBy>
  <cp:revision>2</cp:revision>
  <dcterms:created xsi:type="dcterms:W3CDTF">2014-11-12T11:25:00Z</dcterms:created>
  <dcterms:modified xsi:type="dcterms:W3CDTF">2014-11-12T11:25:00Z</dcterms:modified>
</cp:coreProperties>
</file>